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E00"/>
          <w:sz w:val="18"/>
        </w:rPr>
        <w:t>IM CHECKLIST AI   |   Free Starter Checklist   |   2026 Edition</w:t>
      </w:r>
    </w:p>
    <w:p>
      <w:r>
        <w:rPr>
          <w:b/>
          <w:color w:val="101828"/>
          <w:sz w:val="32"/>
        </w:rPr>
        <w:t>The AI Marketing Quick-Start Checklist</w:t>
      </w:r>
    </w:p>
    <w:p>
      <w:r>
        <w:rPr>
          <w:color w:val="5A6579"/>
        </w:rPr>
        <w:t>AI will not replace your marketing judgement, but it will remove hours of grunt work if you use it well. This checklist gets you started fast: the tasks AI is genuinely good at, and the habits that keep the output accurate and on-brand. The rule throughout is simple: let AI draft, and let a human decide.</w:t>
      </w:r>
    </w:p>
    <w:p>
      <w:r>
        <w:rPr>
          <w:color w:val="5A6579"/>
          <w:sz w:val="20"/>
        </w:rPr>
        <w:t>Project: ______________________________        Date: ______________</w:t>
      </w:r>
    </w:p>
    <w:p>
      <w:r>
        <w:rPr>
          <w:b/>
          <w:color w:val="B46E00"/>
          <w:sz w:val="24"/>
        </w:rPr>
        <w:t>Part 1 - Set Up To Win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Pick one AI assistant and create your account.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One tool used well beats five you barely touch.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Write a short description of your brand voice to paste into prompts.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Context up front is what separates generic output from on-brand output.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Never paste customer personal data into any AI tool.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Treat everything you type as if it could be stored. Protect your people.</w:t>
            </w:r>
          </w:p>
        </w:tc>
      </w:tr>
    </w:tbl>
    <w:p/>
    <w:p>
      <w:r>
        <w:rPr>
          <w:b/>
          <w:color w:val="B46E00"/>
          <w:sz w:val="24"/>
        </w:rPr>
        <w:t>Part 2 - Put It To Work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Use AI to brainstorm headlines, angles and content ideas.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AI is brilliant at the blank-page problem. Let it get you started.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5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Draft first versions of emails and posts, then edit as yourself.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The draft is the AI's job. The final word is always yours.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6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Ask AI to summarise research or reviews to save reading time.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Great for speed, but spot-check anything you will publish as fact.</w:t>
            </w:r>
          </w:p>
        </w:tc>
      </w:tr>
    </w:tbl>
    <w:p/>
    <w:p>
      <w:r>
        <w:rPr>
          <w:b/>
          <w:color w:val="B46E00"/>
          <w:sz w:val="24"/>
        </w:rPr>
        <w:t>Part 3 - Keep It Honest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7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Fact-check every claim, number and name before it goes out.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AI can sound confident and be wrong. You are the safety net.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8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Rewrite anything that sounds generic so it sounds like you.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The tells of lazy AI writing cost you trust. Edit them out.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9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Save prompts that work so you can reuse them next time.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small library of proven prompts is a real time-saving asset.</w:t>
            </w:r>
          </w:p>
        </w:tc>
      </w:tr>
    </w:tbl>
    <w:p/>
    <w:p>
      <w:r>
        <w:rPr>
          <w:b/>
          <w:color w:val="B46E00"/>
          <w:sz w:val="22"/>
        </w:rPr>
        <w:t>PRO TIPS</w:t>
      </w:r>
    </w:p>
    <w:p>
      <w:pPr>
        <w:pStyle w:val="ListBullet"/>
      </w:pPr>
      <w:r>
        <w:rPr>
          <w:sz w:val="20"/>
        </w:rPr>
        <w:t>AI is a fast intern, not an expert. Direct it, check it, and take the credit and the responsibility.</w:t>
      </w:r>
    </w:p>
    <w:p>
      <w:pPr>
        <w:pStyle w:val="ListBullet"/>
      </w:pPr>
      <w:r>
        <w:rPr>
          <w:sz w:val="20"/>
        </w:rPr>
        <w:t>The marketers who win with AI are the ones who still bring the judgement.</w:t>
      </w:r>
    </w:p>
    <w:p>
      <w:pPr>
        <w:pStyle w:val="ListBullet"/>
      </w:pPr>
      <w:r>
        <w:rPr>
          <w:sz w:val="20"/>
        </w:rPr>
        <w:t>IM Checklist AI includes full volumes on ChatGPT, AI content, AI images and video, and AI chatbots.</w:t>
      </w:r>
    </w:p>
    <w:p>
      <w:r>
        <w:rPr>
          <w:b/>
          <w:color w:val="101828"/>
          <w:sz w:val="22"/>
        </w:rPr>
        <w:t>NOTES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b/>
          <w:color w:val="B46E00"/>
          <w:sz w:val="19"/>
        </w:rPr>
        <w:t>Get all 84 volumes and 1,536 checklists at imchecklist.org/join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